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F7" w:rsidRDefault="000F74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Chicken Thighs with Mushroom Sauce</w:t>
      </w:r>
    </w:p>
    <w:p w:rsidR="00FE47F7" w:rsidRDefault="000F74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Ingredients</w:t>
      </w:r>
    </w:p>
    <w:p w:rsidR="00FE47F7" w:rsidRDefault="000F74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to 2 pounds of chicken thighs, skin on, bone-in</w:t>
      </w:r>
    </w:p>
    <w:p w:rsidR="00FE47F7" w:rsidRDefault="000F74B5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 cup</w:t>
      </w:r>
      <w:proofErr w:type="gramEnd"/>
      <w:r>
        <w:rPr>
          <w:b/>
          <w:sz w:val="28"/>
          <w:szCs w:val="28"/>
        </w:rPr>
        <w:t xml:space="preserve"> chicken broth</w:t>
      </w:r>
    </w:p>
    <w:p w:rsidR="00FE47F7" w:rsidRDefault="000F74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pound mushrooms, sliced</w:t>
      </w:r>
    </w:p>
    <w:p w:rsidR="00FE47F7" w:rsidRDefault="000F74B5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½ cup</w:t>
      </w:r>
      <w:proofErr w:type="gramEnd"/>
      <w:r>
        <w:rPr>
          <w:b/>
          <w:sz w:val="28"/>
          <w:szCs w:val="28"/>
        </w:rPr>
        <w:t xml:space="preserve"> heavy cream</w:t>
      </w:r>
    </w:p>
    <w:p w:rsidR="00FE47F7" w:rsidRDefault="000F74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Salt and pepper, to taste</w:t>
      </w:r>
    </w:p>
    <w:p w:rsidR="00FE47F7" w:rsidRDefault="000F74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Starch of choice; rice, noodles, pasta, etc.</w:t>
      </w:r>
    </w:p>
    <w:p w:rsidR="00FE47F7" w:rsidRDefault="000F74B5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 tablespoon</w:t>
      </w:r>
      <w:proofErr w:type="gramEnd"/>
      <w:r>
        <w:rPr>
          <w:b/>
          <w:sz w:val="28"/>
          <w:szCs w:val="28"/>
        </w:rPr>
        <w:t xml:space="preserve"> rosemary</w:t>
      </w:r>
    </w:p>
    <w:p w:rsidR="00FE47F7" w:rsidRDefault="000F74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Tbsp.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corn starch</w:t>
      </w:r>
      <w:proofErr w:type="gramEnd"/>
      <w:r>
        <w:rPr>
          <w:b/>
          <w:sz w:val="28"/>
          <w:szCs w:val="28"/>
        </w:rPr>
        <w:t xml:space="preserve"> and 2 Tbsp.</w:t>
      </w:r>
      <w:r>
        <w:rPr>
          <w:b/>
          <w:sz w:val="28"/>
          <w:szCs w:val="28"/>
        </w:rPr>
        <w:t xml:space="preserve"> water to make a slurry for thickening the sauce.</w:t>
      </w:r>
    </w:p>
    <w:p w:rsidR="00FE47F7" w:rsidRDefault="000F74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Veggie of choice</w:t>
      </w:r>
    </w:p>
    <w:p w:rsidR="00FE47F7" w:rsidRDefault="00FE47F7">
      <w:pPr>
        <w:spacing w:after="0" w:line="240" w:lineRule="auto"/>
        <w:rPr>
          <w:b/>
          <w:sz w:val="28"/>
          <w:szCs w:val="28"/>
        </w:rPr>
      </w:pPr>
    </w:p>
    <w:p w:rsidR="00FE47F7" w:rsidRDefault="000F74B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Instructions</w:t>
      </w:r>
    </w:p>
    <w:p w:rsidR="00FE47F7" w:rsidRDefault="00FE47F7">
      <w:pPr>
        <w:spacing w:after="0" w:line="240" w:lineRule="auto"/>
        <w:rPr>
          <w:b/>
          <w:sz w:val="28"/>
          <w:szCs w:val="28"/>
          <w:u w:val="single"/>
        </w:rPr>
      </w:pPr>
    </w:p>
    <w:p w:rsidR="00FE47F7" w:rsidRDefault="000F74B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Heat a large skillet on high heat. Trim excess fat from sides of thighs. Do not add fat to skillet. </w:t>
      </w:r>
    </w:p>
    <w:p w:rsidR="00FE47F7" w:rsidRDefault="000F74B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Arrange thighs in skillet, skin side down. Re</w:t>
      </w:r>
      <w:r>
        <w:rPr>
          <w:b/>
          <w:sz w:val="28"/>
          <w:szCs w:val="28"/>
        </w:rPr>
        <w:t>duce heat to medium low. Cover with lid.</w:t>
      </w:r>
    </w:p>
    <w:p w:rsidR="00FE47F7" w:rsidRDefault="000F74B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Cook starch and vegetable as desired and prepare for service.</w:t>
      </w:r>
    </w:p>
    <w:p w:rsidR="00FE47F7" w:rsidRDefault="000F74B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After thighs have cooked for 15 minutes, turn them over and continue cooking for another </w:t>
      </w:r>
      <w:proofErr w:type="gramStart"/>
      <w:r>
        <w:rPr>
          <w:b/>
          <w:sz w:val="28"/>
          <w:szCs w:val="28"/>
        </w:rPr>
        <w:t>5</w:t>
      </w:r>
      <w:proofErr w:type="gramEnd"/>
      <w:r>
        <w:rPr>
          <w:b/>
          <w:sz w:val="28"/>
          <w:szCs w:val="28"/>
        </w:rPr>
        <w:t xml:space="preserve"> minutes. Check for doneness by piercing the meat with a knife </w:t>
      </w:r>
      <w:r>
        <w:rPr>
          <w:b/>
          <w:sz w:val="28"/>
          <w:szCs w:val="28"/>
        </w:rPr>
        <w:t xml:space="preserve">to determine if </w:t>
      </w:r>
      <w:proofErr w:type="gramStart"/>
      <w:r>
        <w:rPr>
          <w:b/>
          <w:sz w:val="28"/>
          <w:szCs w:val="28"/>
        </w:rPr>
        <w:t>th</w:t>
      </w:r>
      <w:bookmarkStart w:id="0" w:name="_GoBack"/>
      <w:bookmarkEnd w:id="0"/>
      <w:r>
        <w:rPr>
          <w:b/>
          <w:sz w:val="28"/>
          <w:szCs w:val="28"/>
        </w:rPr>
        <w:t>ey’re</w:t>
      </w:r>
      <w:proofErr w:type="gramEnd"/>
      <w:r>
        <w:rPr>
          <w:b/>
          <w:sz w:val="28"/>
          <w:szCs w:val="28"/>
        </w:rPr>
        <w:t xml:space="preserve"> cooked though. When done remove to a serving platter.</w:t>
      </w:r>
    </w:p>
    <w:p w:rsidR="00FE47F7" w:rsidRDefault="000F74B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Leave juices in the skillet. Turn skillet on medium heat. Place mushrooms in skillet. Cover</w:t>
      </w:r>
      <w:r>
        <w:rPr>
          <w:b/>
          <w:sz w:val="28"/>
          <w:szCs w:val="28"/>
        </w:rPr>
        <w:t xml:space="preserve"> and sauté until softened and reduced in size. This will take about 10 minutes. Stir tw</w:t>
      </w:r>
      <w:r>
        <w:rPr>
          <w:b/>
          <w:sz w:val="28"/>
          <w:szCs w:val="28"/>
        </w:rPr>
        <w:t xml:space="preserve">ice for uniform cooking. </w:t>
      </w:r>
    </w:p>
    <w:p w:rsidR="00FE47F7" w:rsidRDefault="000F74B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When mushrooms are cooked add cream and juices from the plate where thighs were resting. Bring to boil and add cornstarch</w:t>
      </w:r>
      <w:r>
        <w:rPr>
          <w:b/>
          <w:sz w:val="28"/>
          <w:szCs w:val="28"/>
        </w:rPr>
        <w:t xml:space="preserve"> and water slurry. Add salt and pepper to taste.</w:t>
      </w:r>
    </w:p>
    <w:p w:rsidR="00FE47F7" w:rsidRDefault="000F74B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Place thighs on the serving platter. Pour mushrooms and sau</w:t>
      </w:r>
      <w:r>
        <w:rPr>
          <w:b/>
          <w:sz w:val="28"/>
          <w:szCs w:val="28"/>
        </w:rPr>
        <w:t xml:space="preserve">ce over the thighs. </w:t>
      </w:r>
    </w:p>
    <w:p w:rsidR="00FE47F7" w:rsidRDefault="000F74B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Serve with starch and veggie.</w:t>
      </w:r>
    </w:p>
    <w:p w:rsidR="00FE47F7" w:rsidRDefault="00FE47F7">
      <w:pPr>
        <w:spacing w:after="0" w:line="240" w:lineRule="auto"/>
        <w:rPr>
          <w:b/>
          <w:sz w:val="28"/>
          <w:szCs w:val="28"/>
        </w:rPr>
      </w:pPr>
    </w:p>
    <w:p w:rsidR="00FE47F7" w:rsidRDefault="00FE47F7">
      <w:pPr>
        <w:spacing w:after="0" w:line="240" w:lineRule="auto"/>
        <w:rPr>
          <w:b/>
          <w:sz w:val="28"/>
          <w:szCs w:val="28"/>
        </w:rPr>
      </w:pPr>
    </w:p>
    <w:p w:rsidR="00FE47F7" w:rsidRDefault="000F74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Food questions? Contact me </w:t>
      </w:r>
      <w:proofErr w:type="gramStart"/>
      <w:r>
        <w:rPr>
          <w:b/>
          <w:sz w:val="28"/>
          <w:szCs w:val="28"/>
        </w:rPr>
        <w:t>at:</w:t>
      </w:r>
      <w:proofErr w:type="gramEnd"/>
      <w:r>
        <w:rPr>
          <w:b/>
          <w:sz w:val="28"/>
          <w:szCs w:val="28"/>
        </w:rPr>
        <w:t xml:space="preserve">  chefchazz1@gmail.com</w:t>
      </w:r>
    </w:p>
    <w:sectPr w:rsidR="00FE47F7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70DF7"/>
    <w:multiLevelType w:val="multilevel"/>
    <w:tmpl w:val="E57096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DB32221"/>
    <w:multiLevelType w:val="multilevel"/>
    <w:tmpl w:val="FA7872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FE47F7"/>
    <w:rsid w:val="000F74B5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1AB31-81D3-44BC-ADC6-98B1A697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0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83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dc:description/>
  <cp:lastModifiedBy>Kristin Cooper</cp:lastModifiedBy>
  <cp:revision>4</cp:revision>
  <cp:lastPrinted>2022-11-29T14:53:00Z</cp:lastPrinted>
  <dcterms:created xsi:type="dcterms:W3CDTF">2019-05-22T15:34:00Z</dcterms:created>
  <dcterms:modified xsi:type="dcterms:W3CDTF">2022-11-29T15:02:00Z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